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747" w:type="dxa"/>
        <w:tblLook w:val="04A0"/>
      </w:tblPr>
      <w:tblGrid>
        <w:gridCol w:w="1490"/>
        <w:gridCol w:w="8257"/>
      </w:tblGrid>
      <w:tr w:rsidR="00731EBC" w:rsidRPr="00806B36" w:rsidTr="00526395">
        <w:tc>
          <w:tcPr>
            <w:tcW w:w="1490" w:type="dxa"/>
          </w:tcPr>
          <w:p w:rsidR="00731EBC" w:rsidRPr="00806B36" w:rsidRDefault="00731EBC">
            <w:pPr>
              <w:rPr>
                <w:sz w:val="24"/>
              </w:rPr>
            </w:pPr>
            <w:r w:rsidRPr="00806B36">
              <w:rPr>
                <w:sz w:val="24"/>
              </w:rPr>
              <w:t>Слайд 1</w:t>
            </w:r>
          </w:p>
        </w:tc>
        <w:tc>
          <w:tcPr>
            <w:tcW w:w="8257" w:type="dxa"/>
          </w:tcPr>
          <w:p w:rsidR="00731EBC" w:rsidRPr="00806B36" w:rsidRDefault="00731EBC">
            <w:pPr>
              <w:rPr>
                <w:sz w:val="24"/>
              </w:rPr>
            </w:pPr>
            <w:r w:rsidRPr="00806B36">
              <w:rPr>
                <w:sz w:val="24"/>
              </w:rPr>
              <w:t xml:space="preserve">Я рада приветствовать вас </w:t>
            </w:r>
            <w:r w:rsidR="00F05E50" w:rsidRPr="00806B36">
              <w:rPr>
                <w:sz w:val="24"/>
              </w:rPr>
              <w:t>на своём мастер-классе и хочу пожелать всем нам продуктивной совместной деятельности, то есть успеха.</w:t>
            </w:r>
          </w:p>
        </w:tc>
      </w:tr>
      <w:tr w:rsidR="00F05E50" w:rsidRPr="00806B36" w:rsidTr="00526395">
        <w:tc>
          <w:tcPr>
            <w:tcW w:w="1490" w:type="dxa"/>
          </w:tcPr>
          <w:p w:rsidR="00F05E50" w:rsidRPr="00806B36" w:rsidRDefault="00F05E50">
            <w:pPr>
              <w:rPr>
                <w:sz w:val="24"/>
              </w:rPr>
            </w:pPr>
            <w:r w:rsidRPr="00806B36">
              <w:rPr>
                <w:sz w:val="24"/>
              </w:rPr>
              <w:t>Слайд 2</w:t>
            </w:r>
          </w:p>
        </w:tc>
        <w:tc>
          <w:tcPr>
            <w:tcW w:w="8257" w:type="dxa"/>
          </w:tcPr>
          <w:p w:rsidR="00F05E50" w:rsidRPr="00806B36" w:rsidRDefault="00F05E50">
            <w:pPr>
              <w:rPr>
                <w:sz w:val="24"/>
              </w:rPr>
            </w:pPr>
            <w:r w:rsidRPr="00806B36">
              <w:rPr>
                <w:sz w:val="24"/>
              </w:rPr>
              <w:t xml:space="preserve">А успех сам не приходит. Необходимо к успеху идти. Об этом утверждала известный американский педагог </w:t>
            </w:r>
            <w:proofErr w:type="spellStart"/>
            <w:r w:rsidRPr="00806B36">
              <w:rPr>
                <w:sz w:val="24"/>
              </w:rPr>
              <w:t>Марва</w:t>
            </w:r>
            <w:proofErr w:type="spellEnd"/>
            <w:r w:rsidRPr="00806B36">
              <w:rPr>
                <w:sz w:val="24"/>
              </w:rPr>
              <w:t xml:space="preserve"> Коллинз. Итак, в путь к достижению успеха! К достижению успеха по заявленной теме.</w:t>
            </w:r>
          </w:p>
        </w:tc>
      </w:tr>
      <w:tr w:rsidR="00F05E50" w:rsidRPr="00806B36" w:rsidTr="00526395">
        <w:tc>
          <w:tcPr>
            <w:tcW w:w="1490" w:type="dxa"/>
          </w:tcPr>
          <w:p w:rsidR="00F05E50" w:rsidRPr="00806B36" w:rsidRDefault="00F05E50">
            <w:pPr>
              <w:rPr>
                <w:sz w:val="24"/>
              </w:rPr>
            </w:pPr>
            <w:r w:rsidRPr="00806B36">
              <w:rPr>
                <w:sz w:val="24"/>
              </w:rPr>
              <w:t>Слайд 3</w:t>
            </w:r>
            <w:r w:rsidR="00526395" w:rsidRPr="00806B36">
              <w:rPr>
                <w:sz w:val="24"/>
              </w:rPr>
              <w:t>-4</w:t>
            </w:r>
          </w:p>
        </w:tc>
        <w:tc>
          <w:tcPr>
            <w:tcW w:w="8257" w:type="dxa"/>
          </w:tcPr>
          <w:p w:rsidR="00F05E50" w:rsidRPr="00806B36" w:rsidRDefault="00F05E50" w:rsidP="00F05E50">
            <w:pPr>
              <w:rPr>
                <w:sz w:val="24"/>
              </w:rPr>
            </w:pPr>
            <w:r w:rsidRPr="00806B36">
              <w:rPr>
                <w:sz w:val="24"/>
              </w:rPr>
              <w:t>Кстати, о теме. Я предлагаю вам посмотреть на слайд и с помощью приёма «</w:t>
            </w:r>
            <w:proofErr w:type="spellStart"/>
            <w:r w:rsidRPr="00806B36">
              <w:rPr>
                <w:sz w:val="24"/>
              </w:rPr>
              <w:t>Кроссенс</w:t>
            </w:r>
            <w:proofErr w:type="spellEnd"/>
            <w:r w:rsidRPr="00806B36">
              <w:rPr>
                <w:sz w:val="24"/>
              </w:rPr>
              <w:t>» определить ключевое слово темы моего мастер-класса</w:t>
            </w:r>
            <w:proofErr w:type="gramStart"/>
            <w:r w:rsidRPr="00806B36">
              <w:rPr>
                <w:sz w:val="24"/>
              </w:rPr>
              <w:t>.</w:t>
            </w:r>
            <w:proofErr w:type="gramEnd"/>
            <w:r w:rsidR="00526395" w:rsidRPr="00806B36">
              <w:rPr>
                <w:sz w:val="24"/>
              </w:rPr>
              <w:t xml:space="preserve"> </w:t>
            </w:r>
            <w:r w:rsidR="00526395" w:rsidRPr="00806B36">
              <w:rPr>
                <w:i/>
                <w:sz w:val="24"/>
              </w:rPr>
              <w:t>(</w:t>
            </w:r>
            <w:proofErr w:type="spellStart"/>
            <w:proofErr w:type="gramStart"/>
            <w:r w:rsidR="00526395" w:rsidRPr="00806B36">
              <w:rPr>
                <w:i/>
                <w:sz w:val="24"/>
              </w:rPr>
              <w:t>о</w:t>
            </w:r>
            <w:proofErr w:type="gramEnd"/>
            <w:r w:rsidR="00526395" w:rsidRPr="00806B36">
              <w:rPr>
                <w:i/>
                <w:sz w:val="24"/>
              </w:rPr>
              <w:t>пределяют-рефлексия</w:t>
            </w:r>
            <w:proofErr w:type="spellEnd"/>
            <w:r w:rsidR="00526395" w:rsidRPr="00806B36">
              <w:rPr>
                <w:i/>
                <w:sz w:val="24"/>
              </w:rPr>
              <w:t>)</w:t>
            </w:r>
          </w:p>
        </w:tc>
      </w:tr>
      <w:tr w:rsidR="00F05E50" w:rsidRPr="00806B36" w:rsidTr="00526395">
        <w:tc>
          <w:tcPr>
            <w:tcW w:w="1490" w:type="dxa"/>
          </w:tcPr>
          <w:p w:rsidR="00F05E50" w:rsidRPr="00806B36" w:rsidRDefault="00F05E50">
            <w:pPr>
              <w:rPr>
                <w:sz w:val="24"/>
              </w:rPr>
            </w:pPr>
            <w:r w:rsidRPr="00806B36">
              <w:rPr>
                <w:sz w:val="24"/>
              </w:rPr>
              <w:t xml:space="preserve">Слайд </w:t>
            </w:r>
            <w:r w:rsidR="00526395" w:rsidRPr="00806B36">
              <w:rPr>
                <w:sz w:val="24"/>
              </w:rPr>
              <w:t>5-6</w:t>
            </w:r>
          </w:p>
        </w:tc>
        <w:tc>
          <w:tcPr>
            <w:tcW w:w="8257" w:type="dxa"/>
          </w:tcPr>
          <w:p w:rsidR="00F05E50" w:rsidRPr="00806B36" w:rsidRDefault="0064762F" w:rsidP="00F05E50">
            <w:pPr>
              <w:rPr>
                <w:sz w:val="24"/>
              </w:rPr>
            </w:pPr>
            <w:r w:rsidRPr="00806B36">
              <w:rPr>
                <w:sz w:val="24"/>
              </w:rPr>
              <w:t>Какие приёмы РЕ вам</w:t>
            </w:r>
            <w:r w:rsidR="00F05E50" w:rsidRPr="00806B36">
              <w:rPr>
                <w:sz w:val="24"/>
              </w:rPr>
              <w:t xml:space="preserve"> знакомы, или, какие приёмы вы используете? </w:t>
            </w:r>
            <w:r w:rsidR="00F05E50" w:rsidRPr="00806B36">
              <w:rPr>
                <w:i/>
                <w:sz w:val="24"/>
              </w:rPr>
              <w:t>(перечисляют приёмы, на доске записываю первые буквы названий приёмов)</w:t>
            </w:r>
          </w:p>
          <w:p w:rsidR="00F05E50" w:rsidRPr="00806B36" w:rsidRDefault="00F05E50" w:rsidP="00F05E50">
            <w:pPr>
              <w:rPr>
                <w:sz w:val="24"/>
              </w:rPr>
            </w:pPr>
            <w:r w:rsidRPr="00806B36">
              <w:rPr>
                <w:sz w:val="24"/>
              </w:rPr>
              <w:t xml:space="preserve">Замечательно! Благодарю вас! А верите ли вы в то, что существует азбука приёмов, в которой собраны приёмы на каждую букву алфавита? </w:t>
            </w:r>
            <w:r w:rsidRPr="00806B36">
              <w:rPr>
                <w:i/>
                <w:sz w:val="24"/>
              </w:rPr>
              <w:t xml:space="preserve">(верим) </w:t>
            </w:r>
            <w:r w:rsidRPr="00806B36">
              <w:rPr>
                <w:sz w:val="24"/>
              </w:rPr>
              <w:t>Действительно, приёмов рефлексии много, буквально на каждую букву алфавита. И поэтому полная тема моего мастер-класса звучит так: «Рефлексия от</w:t>
            </w:r>
            <w:proofErr w:type="gramStart"/>
            <w:r w:rsidRPr="00806B36">
              <w:rPr>
                <w:sz w:val="24"/>
              </w:rPr>
              <w:t xml:space="preserve"> А</w:t>
            </w:r>
            <w:proofErr w:type="gramEnd"/>
            <w:r w:rsidRPr="00806B36">
              <w:rPr>
                <w:sz w:val="24"/>
              </w:rPr>
              <w:t xml:space="preserve"> до Я»…</w:t>
            </w:r>
          </w:p>
        </w:tc>
      </w:tr>
      <w:tr w:rsidR="00F05E50" w:rsidRPr="00806B36" w:rsidTr="00526395">
        <w:tc>
          <w:tcPr>
            <w:tcW w:w="1490" w:type="dxa"/>
          </w:tcPr>
          <w:p w:rsidR="00F05E50" w:rsidRPr="00806B36" w:rsidRDefault="00F05E50">
            <w:pPr>
              <w:rPr>
                <w:sz w:val="24"/>
              </w:rPr>
            </w:pPr>
            <w:r w:rsidRPr="00806B36">
              <w:rPr>
                <w:sz w:val="24"/>
              </w:rPr>
              <w:t xml:space="preserve">Слайд </w:t>
            </w:r>
            <w:r w:rsidR="00526395" w:rsidRPr="00806B36">
              <w:rPr>
                <w:sz w:val="24"/>
              </w:rPr>
              <w:t>7-11</w:t>
            </w:r>
          </w:p>
        </w:tc>
        <w:tc>
          <w:tcPr>
            <w:tcW w:w="8257" w:type="dxa"/>
          </w:tcPr>
          <w:p w:rsidR="00F05E50" w:rsidRPr="00806B36" w:rsidRDefault="00F05E50" w:rsidP="00F05E50">
            <w:pPr>
              <w:rPr>
                <w:sz w:val="24"/>
              </w:rPr>
            </w:pPr>
            <w:r w:rsidRPr="00806B36">
              <w:rPr>
                <w:sz w:val="24"/>
              </w:rPr>
              <w:t>Давайте поставим совместные цели, используя тонкие вопросы: что, где, какие, для чего?</w:t>
            </w:r>
          </w:p>
          <w:p w:rsidR="00F05E50" w:rsidRPr="00806B36" w:rsidRDefault="00F05E50" w:rsidP="00D55F6F">
            <w:pPr>
              <w:rPr>
                <w:i/>
                <w:sz w:val="24"/>
              </w:rPr>
            </w:pPr>
            <w:r w:rsidRPr="00806B36">
              <w:rPr>
                <w:sz w:val="24"/>
              </w:rPr>
              <w:t xml:space="preserve">Попробуем сформулировать их! </w:t>
            </w:r>
            <w:r w:rsidRPr="00806B36">
              <w:rPr>
                <w:i/>
                <w:sz w:val="24"/>
              </w:rPr>
              <w:t>(</w:t>
            </w:r>
            <w:r w:rsidR="00D55F6F" w:rsidRPr="00806B36">
              <w:rPr>
                <w:i/>
                <w:sz w:val="24"/>
              </w:rPr>
              <w:t xml:space="preserve">Что: такое </w:t>
            </w:r>
            <w:proofErr w:type="gramStart"/>
            <w:r w:rsidR="00D55F6F" w:rsidRPr="00806B36">
              <w:rPr>
                <w:i/>
                <w:sz w:val="24"/>
              </w:rPr>
              <w:t>рефлексия</w:t>
            </w:r>
            <w:proofErr w:type="gramEnd"/>
            <w:r w:rsidR="00D55F6F" w:rsidRPr="00806B36">
              <w:rPr>
                <w:i/>
                <w:sz w:val="24"/>
              </w:rPr>
              <w:t xml:space="preserve">?; </w:t>
            </w:r>
            <w:r w:rsidR="0040187E" w:rsidRPr="00806B36">
              <w:rPr>
                <w:i/>
                <w:sz w:val="24"/>
              </w:rPr>
              <w:t xml:space="preserve">какие: </w:t>
            </w:r>
            <w:proofErr w:type="gramStart"/>
            <w:r w:rsidR="0040187E" w:rsidRPr="00806B36">
              <w:rPr>
                <w:i/>
                <w:sz w:val="24"/>
              </w:rPr>
              <w:t>какие</w:t>
            </w:r>
            <w:proofErr w:type="gramEnd"/>
            <w:r w:rsidR="0040187E" w:rsidRPr="00806B36">
              <w:rPr>
                <w:i/>
                <w:sz w:val="24"/>
              </w:rPr>
              <w:t xml:space="preserve"> приемы РЕ существуют, на какие виды  можно условно разделить все приемы РЕ?; для чего: для чего необходима рефлексия?; </w:t>
            </w:r>
            <w:r w:rsidR="00D55F6F" w:rsidRPr="00806B36">
              <w:rPr>
                <w:i/>
                <w:sz w:val="24"/>
              </w:rPr>
              <w:t>где: на каких</w:t>
            </w:r>
            <w:r w:rsidR="0040187E" w:rsidRPr="00806B36">
              <w:rPr>
                <w:i/>
                <w:sz w:val="24"/>
              </w:rPr>
              <w:t xml:space="preserve"> уроках и их этапах применяется </w:t>
            </w:r>
            <w:r w:rsidR="00D55F6F" w:rsidRPr="00806B36">
              <w:rPr>
                <w:i/>
                <w:sz w:val="24"/>
              </w:rPr>
              <w:t xml:space="preserve">РЕ?) </w:t>
            </w:r>
          </w:p>
          <w:p w:rsidR="00D55F6F" w:rsidRPr="00806B36" w:rsidRDefault="00D55F6F" w:rsidP="00D55F6F">
            <w:pPr>
              <w:rPr>
                <w:sz w:val="24"/>
              </w:rPr>
            </w:pPr>
            <w:r w:rsidRPr="00806B36">
              <w:rPr>
                <w:sz w:val="24"/>
              </w:rPr>
              <w:t>Ну а я постараюсь организовать для вас деятельность, в ходе которой мы сможем ответить на вопросы-цели!</w:t>
            </w:r>
          </w:p>
        </w:tc>
      </w:tr>
      <w:tr w:rsidR="00D55F6F" w:rsidRPr="00806B36" w:rsidTr="00526395">
        <w:tc>
          <w:tcPr>
            <w:tcW w:w="1490" w:type="dxa"/>
          </w:tcPr>
          <w:p w:rsidR="00D55F6F" w:rsidRPr="00806B36" w:rsidRDefault="00D55F6F">
            <w:pPr>
              <w:rPr>
                <w:sz w:val="24"/>
              </w:rPr>
            </w:pPr>
            <w:r w:rsidRPr="00806B36">
              <w:rPr>
                <w:sz w:val="24"/>
              </w:rPr>
              <w:t xml:space="preserve">Слайд </w:t>
            </w:r>
            <w:r w:rsidR="001B7E21" w:rsidRPr="00806B36">
              <w:rPr>
                <w:sz w:val="24"/>
              </w:rPr>
              <w:t>12</w:t>
            </w:r>
          </w:p>
        </w:tc>
        <w:tc>
          <w:tcPr>
            <w:tcW w:w="8257" w:type="dxa"/>
          </w:tcPr>
          <w:p w:rsidR="00D55F6F" w:rsidRPr="00806B36" w:rsidRDefault="00D55F6F" w:rsidP="00F05E50">
            <w:pPr>
              <w:rPr>
                <w:sz w:val="24"/>
              </w:rPr>
            </w:pPr>
            <w:r w:rsidRPr="00806B36">
              <w:rPr>
                <w:sz w:val="24"/>
              </w:rPr>
              <w:t>Ответим на первый тонкий вопрос: что: что такое РЕ?</w:t>
            </w:r>
          </w:p>
        </w:tc>
      </w:tr>
      <w:tr w:rsidR="00D55F6F" w:rsidRPr="00806B36" w:rsidTr="00526395">
        <w:tc>
          <w:tcPr>
            <w:tcW w:w="1490" w:type="dxa"/>
          </w:tcPr>
          <w:p w:rsidR="00D55F6F" w:rsidRPr="00806B36" w:rsidRDefault="00D55F6F">
            <w:pPr>
              <w:rPr>
                <w:sz w:val="24"/>
              </w:rPr>
            </w:pPr>
            <w:r w:rsidRPr="00806B36">
              <w:rPr>
                <w:sz w:val="24"/>
              </w:rPr>
              <w:t xml:space="preserve">Слайд </w:t>
            </w:r>
            <w:r w:rsidR="001B7E21" w:rsidRPr="00806B36">
              <w:rPr>
                <w:sz w:val="24"/>
              </w:rPr>
              <w:t>13</w:t>
            </w:r>
          </w:p>
        </w:tc>
        <w:tc>
          <w:tcPr>
            <w:tcW w:w="8257" w:type="dxa"/>
          </w:tcPr>
          <w:p w:rsidR="00D55F6F" w:rsidRPr="00806B36" w:rsidRDefault="00D55F6F" w:rsidP="00F05E50">
            <w:pPr>
              <w:rPr>
                <w:sz w:val="24"/>
              </w:rPr>
            </w:pPr>
            <w:r w:rsidRPr="00806B36">
              <w:rPr>
                <w:sz w:val="24"/>
              </w:rPr>
              <w:t xml:space="preserve">В </w:t>
            </w:r>
            <w:proofErr w:type="spellStart"/>
            <w:r w:rsidRPr="00806B36">
              <w:rPr>
                <w:sz w:val="24"/>
              </w:rPr>
              <w:t>кроссенсе</w:t>
            </w:r>
            <w:proofErr w:type="spellEnd"/>
            <w:r w:rsidRPr="00806B36">
              <w:rPr>
                <w:sz w:val="24"/>
              </w:rPr>
              <w:t xml:space="preserve"> вы уже могли заметить, что слово РЕ – латинское и переводится оно как «обращение назад». В разных словарях РЕ имеет своё значение, что доказывает информация на слайде перед вами. В современной педагогике под понятием РЕ подразумевается самоанализ деятельности и её результатов.</w:t>
            </w:r>
          </w:p>
        </w:tc>
      </w:tr>
      <w:tr w:rsidR="00D55F6F" w:rsidRPr="00806B36" w:rsidTr="00526395">
        <w:tc>
          <w:tcPr>
            <w:tcW w:w="1490" w:type="dxa"/>
          </w:tcPr>
          <w:p w:rsidR="00D55F6F" w:rsidRPr="00806B36" w:rsidRDefault="00D55F6F">
            <w:pPr>
              <w:rPr>
                <w:sz w:val="24"/>
              </w:rPr>
            </w:pPr>
            <w:r w:rsidRPr="00806B36">
              <w:rPr>
                <w:sz w:val="24"/>
              </w:rPr>
              <w:t xml:space="preserve">Слайд </w:t>
            </w:r>
            <w:r w:rsidR="001B7E21" w:rsidRPr="00806B36">
              <w:rPr>
                <w:sz w:val="24"/>
              </w:rPr>
              <w:t>14</w:t>
            </w:r>
          </w:p>
        </w:tc>
        <w:tc>
          <w:tcPr>
            <w:tcW w:w="8257" w:type="dxa"/>
          </w:tcPr>
          <w:p w:rsidR="00D55F6F" w:rsidRPr="00806B36" w:rsidRDefault="007C0302" w:rsidP="00F05E50">
            <w:pPr>
              <w:rPr>
                <w:sz w:val="24"/>
              </w:rPr>
            </w:pPr>
            <w:r w:rsidRPr="00806B36">
              <w:rPr>
                <w:sz w:val="24"/>
              </w:rPr>
              <w:t xml:space="preserve">Обратимся к тонкому </w:t>
            </w:r>
            <w:proofErr w:type="gramStart"/>
            <w:r w:rsidRPr="00806B36">
              <w:rPr>
                <w:sz w:val="24"/>
              </w:rPr>
              <w:t>вопросу</w:t>
            </w:r>
            <w:proofErr w:type="gramEnd"/>
            <w:r w:rsidRPr="00806B36">
              <w:rPr>
                <w:sz w:val="24"/>
              </w:rPr>
              <w:t xml:space="preserve">: какие: </w:t>
            </w:r>
            <w:proofErr w:type="gramStart"/>
            <w:r w:rsidRPr="00806B36">
              <w:rPr>
                <w:sz w:val="24"/>
              </w:rPr>
              <w:t>какие</w:t>
            </w:r>
            <w:proofErr w:type="gramEnd"/>
            <w:r w:rsidRPr="00806B36">
              <w:rPr>
                <w:sz w:val="24"/>
              </w:rPr>
              <w:t xml:space="preserve"> приемы РЕ существуют, на какие виды  можно условно разделить все приемы РЕ?</w:t>
            </w:r>
          </w:p>
        </w:tc>
      </w:tr>
      <w:tr w:rsidR="007C0302" w:rsidRPr="00806B36" w:rsidTr="00526395">
        <w:tc>
          <w:tcPr>
            <w:tcW w:w="1490" w:type="dxa"/>
          </w:tcPr>
          <w:p w:rsidR="007C0302" w:rsidRPr="00806B36" w:rsidRDefault="007C0302">
            <w:pPr>
              <w:rPr>
                <w:sz w:val="24"/>
              </w:rPr>
            </w:pPr>
            <w:r w:rsidRPr="00806B36">
              <w:rPr>
                <w:sz w:val="24"/>
              </w:rPr>
              <w:t>Слайд 1</w:t>
            </w:r>
            <w:r w:rsidR="00752791" w:rsidRPr="00806B36">
              <w:rPr>
                <w:sz w:val="24"/>
              </w:rPr>
              <w:t>5-16</w:t>
            </w:r>
          </w:p>
        </w:tc>
        <w:tc>
          <w:tcPr>
            <w:tcW w:w="8257" w:type="dxa"/>
          </w:tcPr>
          <w:p w:rsidR="007C0302" w:rsidRPr="00806B36" w:rsidRDefault="007C0302" w:rsidP="007C0302">
            <w:pPr>
              <w:rPr>
                <w:i/>
                <w:sz w:val="24"/>
              </w:rPr>
            </w:pPr>
            <w:r w:rsidRPr="00806B36">
              <w:rPr>
                <w:sz w:val="24"/>
              </w:rPr>
              <w:t>Все приёмы РЕ (а их большое количество) условно можно разделить на два вида. А чтобы понять, что это за виды, я предлагаю вам, уважаемые участники групп, взять эти конверты, достать карточки с названием и описанием приёмов и определить, как можно назвать группу таких приёмов РЕ</w:t>
            </w:r>
            <w:proofErr w:type="gramStart"/>
            <w:r w:rsidRPr="00806B36">
              <w:rPr>
                <w:sz w:val="24"/>
              </w:rPr>
              <w:t>.</w:t>
            </w:r>
            <w:proofErr w:type="gramEnd"/>
            <w:r w:rsidRPr="00806B36">
              <w:rPr>
                <w:sz w:val="24"/>
              </w:rPr>
              <w:t xml:space="preserve"> </w:t>
            </w:r>
            <w:r w:rsidRPr="00806B36">
              <w:rPr>
                <w:i/>
                <w:sz w:val="24"/>
              </w:rPr>
              <w:t>(</w:t>
            </w:r>
            <w:proofErr w:type="gramStart"/>
            <w:r w:rsidRPr="00806B36">
              <w:rPr>
                <w:i/>
                <w:sz w:val="24"/>
              </w:rPr>
              <w:t>р</w:t>
            </w:r>
            <w:proofErr w:type="gramEnd"/>
            <w:r w:rsidRPr="00806B36">
              <w:rPr>
                <w:i/>
                <w:sz w:val="24"/>
              </w:rPr>
              <w:t>аздаю конверты</w:t>
            </w:r>
            <w:r w:rsidR="007E2EF5" w:rsidRPr="00806B36">
              <w:rPr>
                <w:i/>
                <w:sz w:val="24"/>
              </w:rPr>
              <w:t xml:space="preserve"> №1</w:t>
            </w:r>
            <w:r w:rsidRPr="00806B36">
              <w:rPr>
                <w:i/>
                <w:sz w:val="24"/>
              </w:rPr>
              <w:t>; смотрят; приходят к выводу, что условно приемы РЕ делятся на 2 группы: эмоциональная и качественная)</w:t>
            </w:r>
          </w:p>
        </w:tc>
      </w:tr>
      <w:tr w:rsidR="007C0302" w:rsidRPr="00806B36" w:rsidTr="00526395">
        <w:tc>
          <w:tcPr>
            <w:tcW w:w="1490" w:type="dxa"/>
          </w:tcPr>
          <w:p w:rsidR="007C0302" w:rsidRPr="00806B36" w:rsidRDefault="007C0302" w:rsidP="00806B36">
            <w:pPr>
              <w:rPr>
                <w:sz w:val="24"/>
              </w:rPr>
            </w:pPr>
            <w:r w:rsidRPr="00806B36">
              <w:rPr>
                <w:sz w:val="24"/>
              </w:rPr>
              <w:t xml:space="preserve">Слайд </w:t>
            </w:r>
            <w:r w:rsidR="00752791" w:rsidRPr="00806B36">
              <w:rPr>
                <w:sz w:val="24"/>
              </w:rPr>
              <w:t xml:space="preserve">17 </w:t>
            </w:r>
          </w:p>
        </w:tc>
        <w:tc>
          <w:tcPr>
            <w:tcW w:w="8257" w:type="dxa"/>
          </w:tcPr>
          <w:p w:rsidR="007C0302" w:rsidRPr="00806B36" w:rsidRDefault="007C0302" w:rsidP="007E2EF5">
            <w:pPr>
              <w:rPr>
                <w:sz w:val="24"/>
              </w:rPr>
            </w:pPr>
            <w:r w:rsidRPr="00806B36">
              <w:rPr>
                <w:sz w:val="24"/>
              </w:rPr>
              <w:t xml:space="preserve">Отвечая на </w:t>
            </w:r>
            <w:proofErr w:type="gramStart"/>
            <w:r w:rsidRPr="00806B36">
              <w:rPr>
                <w:sz w:val="24"/>
              </w:rPr>
              <w:t>вопрос</w:t>
            </w:r>
            <w:proofErr w:type="gramEnd"/>
            <w:r w:rsidRPr="00806B36">
              <w:rPr>
                <w:sz w:val="24"/>
              </w:rPr>
              <w:t xml:space="preserve">: «какие приемы Ре существуют?», хочу повториться, что их великое множество, буквально на каждую букву алфавита, но в рамках мастер-класса «Объять необъятное» не получится, потому </w:t>
            </w:r>
            <w:r w:rsidR="007E2EF5" w:rsidRPr="00806B36">
              <w:rPr>
                <w:sz w:val="24"/>
              </w:rPr>
              <w:t>доверю выбор приёма, который мы сегодня с вами будем практиковать, фортуне! А азбуку, в которой собраны приёмы РЕ на каждую букву алфавита я вам дарю!</w:t>
            </w:r>
          </w:p>
        </w:tc>
      </w:tr>
      <w:tr w:rsidR="007E2EF5" w:rsidRPr="00806B36" w:rsidTr="00526395">
        <w:tc>
          <w:tcPr>
            <w:tcW w:w="1490" w:type="dxa"/>
          </w:tcPr>
          <w:p w:rsidR="007E2EF5" w:rsidRPr="00806B36" w:rsidRDefault="00752791">
            <w:pPr>
              <w:rPr>
                <w:sz w:val="24"/>
              </w:rPr>
            </w:pPr>
            <w:r w:rsidRPr="00806B36">
              <w:rPr>
                <w:sz w:val="24"/>
              </w:rPr>
              <w:t>Слайд 18</w:t>
            </w:r>
          </w:p>
          <w:p w:rsidR="007E2EF5" w:rsidRPr="00806B36" w:rsidRDefault="007E2EF5">
            <w:pPr>
              <w:rPr>
                <w:sz w:val="24"/>
              </w:rPr>
            </w:pPr>
          </w:p>
        </w:tc>
        <w:tc>
          <w:tcPr>
            <w:tcW w:w="8257" w:type="dxa"/>
          </w:tcPr>
          <w:p w:rsidR="007E2EF5" w:rsidRPr="00806B36" w:rsidRDefault="007E2EF5" w:rsidP="007E2EF5">
            <w:pPr>
              <w:rPr>
                <w:sz w:val="24"/>
              </w:rPr>
            </w:pPr>
            <w:r w:rsidRPr="00806B36">
              <w:rPr>
                <w:sz w:val="24"/>
              </w:rPr>
              <w:t>Итак, вращаем колесо фортуны</w:t>
            </w:r>
            <w:r w:rsidR="00390B87" w:rsidRPr="00806B36">
              <w:rPr>
                <w:sz w:val="24"/>
              </w:rPr>
              <w:t xml:space="preserve"> </w:t>
            </w:r>
            <w:r w:rsidR="00390B87" w:rsidRPr="00806B36">
              <w:rPr>
                <w:i/>
                <w:sz w:val="24"/>
              </w:rPr>
              <w:t>(кручу колесо)</w:t>
            </w:r>
            <w:r w:rsidRPr="00806B36">
              <w:rPr>
                <w:i/>
                <w:sz w:val="24"/>
              </w:rPr>
              <w:t>…</w:t>
            </w:r>
            <w:r w:rsidRPr="00806B36">
              <w:rPr>
                <w:sz w:val="24"/>
              </w:rPr>
              <w:t xml:space="preserve"> И нам выпадает буква</w:t>
            </w:r>
            <w:proofErr w:type="gramStart"/>
            <w:r w:rsidRPr="00806B36">
              <w:rPr>
                <w:sz w:val="24"/>
              </w:rPr>
              <w:t xml:space="preserve"> А</w:t>
            </w:r>
            <w:proofErr w:type="gramEnd"/>
            <w:r w:rsidRPr="00806B36">
              <w:rPr>
                <w:sz w:val="24"/>
              </w:rPr>
              <w:t xml:space="preserve">! Скажите, какой прём на букву А вы видите в азбуке? </w:t>
            </w:r>
            <w:r w:rsidRPr="00806B36">
              <w:rPr>
                <w:i/>
                <w:sz w:val="24"/>
              </w:rPr>
              <w:t>(</w:t>
            </w:r>
            <w:proofErr w:type="spellStart"/>
            <w:r w:rsidRPr="00806B36">
              <w:rPr>
                <w:i/>
                <w:sz w:val="24"/>
              </w:rPr>
              <w:t>Акрослово</w:t>
            </w:r>
            <w:proofErr w:type="spellEnd"/>
            <w:r w:rsidRPr="00806B36">
              <w:rPr>
                <w:i/>
                <w:sz w:val="24"/>
              </w:rPr>
              <w:t>)</w:t>
            </w:r>
          </w:p>
        </w:tc>
      </w:tr>
      <w:tr w:rsidR="007E2EF5" w:rsidRPr="00806B36" w:rsidTr="00526395">
        <w:tc>
          <w:tcPr>
            <w:tcW w:w="1490" w:type="dxa"/>
          </w:tcPr>
          <w:p w:rsidR="007E2EF5" w:rsidRPr="00806B36" w:rsidRDefault="007E2EF5">
            <w:pPr>
              <w:rPr>
                <w:sz w:val="24"/>
              </w:rPr>
            </w:pPr>
            <w:r w:rsidRPr="00806B36">
              <w:rPr>
                <w:sz w:val="24"/>
              </w:rPr>
              <w:t>Слайд 1</w:t>
            </w:r>
            <w:r w:rsidR="00752791" w:rsidRPr="00806B36">
              <w:rPr>
                <w:sz w:val="24"/>
              </w:rPr>
              <w:t>9</w:t>
            </w:r>
          </w:p>
        </w:tc>
        <w:tc>
          <w:tcPr>
            <w:tcW w:w="8257" w:type="dxa"/>
          </w:tcPr>
          <w:p w:rsidR="007E2EF5" w:rsidRPr="00806B36" w:rsidRDefault="007E2EF5" w:rsidP="007E2EF5">
            <w:pPr>
              <w:rPr>
                <w:sz w:val="24"/>
              </w:rPr>
            </w:pPr>
            <w:r w:rsidRPr="00806B36">
              <w:rPr>
                <w:sz w:val="24"/>
              </w:rPr>
              <w:t>Этот приём заключается в том, что основное понятие темы урока записывается вертикально. Задача ученика: на каждую букву этого понятия подобрать характеристику или слово-ассоциацию.</w:t>
            </w:r>
          </w:p>
          <w:p w:rsidR="007E2EF5" w:rsidRPr="00806B36" w:rsidRDefault="007E2EF5" w:rsidP="007E2EF5">
            <w:pPr>
              <w:rPr>
                <w:i/>
                <w:sz w:val="24"/>
              </w:rPr>
            </w:pPr>
            <w:r w:rsidRPr="00806B36">
              <w:rPr>
                <w:sz w:val="24"/>
              </w:rPr>
              <w:t xml:space="preserve">Давайте попробуем освоить этот приём. Для меня, как для учителя </w:t>
            </w:r>
            <w:r w:rsidRPr="00806B36">
              <w:rPr>
                <w:sz w:val="24"/>
              </w:rPr>
              <w:lastRenderedPageBreak/>
              <w:t>литературы, актуальна характеристика главного героя. Сегодня я вам предлагаю ознакомиться с кратким содержанием произведения А.С. Пушкина «Станционный смотритель»</w:t>
            </w:r>
            <w:proofErr w:type="gramStart"/>
            <w:r w:rsidRPr="00806B36">
              <w:rPr>
                <w:sz w:val="24"/>
              </w:rPr>
              <w:t>.</w:t>
            </w:r>
            <w:proofErr w:type="gramEnd"/>
            <w:r w:rsidRPr="00806B36">
              <w:rPr>
                <w:sz w:val="24"/>
              </w:rPr>
              <w:t xml:space="preserve"> </w:t>
            </w:r>
            <w:r w:rsidRPr="00806B36">
              <w:rPr>
                <w:i/>
                <w:sz w:val="24"/>
              </w:rPr>
              <w:t>(</w:t>
            </w:r>
            <w:proofErr w:type="gramStart"/>
            <w:r w:rsidRPr="00806B36">
              <w:rPr>
                <w:i/>
                <w:sz w:val="24"/>
              </w:rPr>
              <w:t>р</w:t>
            </w:r>
            <w:proofErr w:type="gramEnd"/>
            <w:r w:rsidRPr="00806B36">
              <w:rPr>
                <w:i/>
                <w:sz w:val="24"/>
              </w:rPr>
              <w:t>аздаю конверты№2, группы работают)</w:t>
            </w:r>
          </w:p>
          <w:p w:rsidR="007E2EF5" w:rsidRPr="00806B36" w:rsidRDefault="007E2EF5" w:rsidP="007E2EF5">
            <w:pPr>
              <w:rPr>
                <w:sz w:val="24"/>
              </w:rPr>
            </w:pPr>
            <w:r w:rsidRPr="00806B36">
              <w:rPr>
                <w:sz w:val="24"/>
              </w:rPr>
              <w:t>Готовы ли вы продемонстрировать результат? Прошу выйти представителя группы и зафиксировать свои ответы на доске</w:t>
            </w:r>
            <w:proofErr w:type="gramStart"/>
            <w:r w:rsidRPr="00806B36">
              <w:rPr>
                <w:sz w:val="24"/>
              </w:rPr>
              <w:t>.</w:t>
            </w:r>
            <w:proofErr w:type="gramEnd"/>
            <w:r w:rsidRPr="00806B36">
              <w:rPr>
                <w:sz w:val="24"/>
              </w:rPr>
              <w:t xml:space="preserve"> </w:t>
            </w:r>
            <w:r w:rsidRPr="00806B36">
              <w:rPr>
                <w:i/>
                <w:sz w:val="24"/>
              </w:rPr>
              <w:t>(</w:t>
            </w:r>
            <w:proofErr w:type="gramStart"/>
            <w:r w:rsidRPr="00806B36">
              <w:rPr>
                <w:i/>
                <w:sz w:val="24"/>
              </w:rPr>
              <w:t>в</w:t>
            </w:r>
            <w:proofErr w:type="gramEnd"/>
            <w:r w:rsidRPr="00806B36">
              <w:rPr>
                <w:i/>
                <w:sz w:val="24"/>
              </w:rPr>
              <w:t xml:space="preserve">ыходят, крепят </w:t>
            </w:r>
            <w:proofErr w:type="spellStart"/>
            <w:r w:rsidRPr="00806B36">
              <w:rPr>
                <w:i/>
                <w:sz w:val="24"/>
              </w:rPr>
              <w:t>акрослово</w:t>
            </w:r>
            <w:proofErr w:type="spellEnd"/>
            <w:r w:rsidRPr="00806B36">
              <w:rPr>
                <w:i/>
                <w:sz w:val="24"/>
              </w:rPr>
              <w:t xml:space="preserve"> на магниты)</w:t>
            </w:r>
          </w:p>
        </w:tc>
      </w:tr>
      <w:tr w:rsidR="007E2EF5" w:rsidRPr="00806B36" w:rsidTr="00526395">
        <w:tc>
          <w:tcPr>
            <w:tcW w:w="1490" w:type="dxa"/>
          </w:tcPr>
          <w:p w:rsidR="007E2EF5" w:rsidRPr="00806B36" w:rsidRDefault="0040187E">
            <w:pPr>
              <w:rPr>
                <w:sz w:val="24"/>
              </w:rPr>
            </w:pPr>
            <w:r w:rsidRPr="00806B36">
              <w:rPr>
                <w:sz w:val="24"/>
              </w:rPr>
              <w:lastRenderedPageBreak/>
              <w:t xml:space="preserve">Слайд </w:t>
            </w:r>
            <w:r w:rsidR="00191EF6" w:rsidRPr="00806B36">
              <w:rPr>
                <w:sz w:val="24"/>
              </w:rPr>
              <w:t>20</w:t>
            </w:r>
          </w:p>
        </w:tc>
        <w:tc>
          <w:tcPr>
            <w:tcW w:w="8257" w:type="dxa"/>
          </w:tcPr>
          <w:p w:rsidR="0040187E" w:rsidRPr="00806B36" w:rsidRDefault="0040187E" w:rsidP="0040187E">
            <w:pPr>
              <w:rPr>
                <w:sz w:val="24"/>
              </w:rPr>
            </w:pPr>
            <w:r w:rsidRPr="00806B36">
              <w:rPr>
                <w:sz w:val="24"/>
              </w:rPr>
              <w:t>Следующий тонкий вопрос: для чего: для чего необходима рефлексия?</w:t>
            </w:r>
          </w:p>
        </w:tc>
      </w:tr>
      <w:tr w:rsidR="0040187E" w:rsidRPr="00806B36" w:rsidTr="00526395">
        <w:tc>
          <w:tcPr>
            <w:tcW w:w="1490" w:type="dxa"/>
          </w:tcPr>
          <w:p w:rsidR="0040187E" w:rsidRPr="00806B36" w:rsidRDefault="0040187E">
            <w:pPr>
              <w:rPr>
                <w:sz w:val="24"/>
              </w:rPr>
            </w:pPr>
            <w:r w:rsidRPr="00806B36">
              <w:rPr>
                <w:sz w:val="24"/>
              </w:rPr>
              <w:t xml:space="preserve">Слайд </w:t>
            </w:r>
            <w:r w:rsidR="00191EF6" w:rsidRPr="00806B36">
              <w:rPr>
                <w:sz w:val="24"/>
              </w:rPr>
              <w:t>21</w:t>
            </w:r>
            <w:r w:rsidR="00FF6BFC" w:rsidRPr="00806B36">
              <w:rPr>
                <w:sz w:val="24"/>
              </w:rPr>
              <w:t>-22</w:t>
            </w:r>
          </w:p>
        </w:tc>
        <w:tc>
          <w:tcPr>
            <w:tcW w:w="8257" w:type="dxa"/>
          </w:tcPr>
          <w:p w:rsidR="0040187E" w:rsidRPr="00806B36" w:rsidRDefault="0040187E" w:rsidP="007E2EF5">
            <w:pPr>
              <w:rPr>
                <w:i/>
                <w:sz w:val="24"/>
              </w:rPr>
            </w:pPr>
            <w:r w:rsidRPr="00806B36">
              <w:rPr>
                <w:sz w:val="24"/>
              </w:rPr>
              <w:t xml:space="preserve">Давайте вместе </w:t>
            </w:r>
            <w:proofErr w:type="spellStart"/>
            <w:r w:rsidRPr="00806B36">
              <w:rPr>
                <w:sz w:val="24"/>
              </w:rPr>
              <w:t>порассуждаем</w:t>
            </w:r>
            <w:proofErr w:type="spellEnd"/>
            <w:r w:rsidRPr="00806B36">
              <w:rPr>
                <w:sz w:val="24"/>
              </w:rPr>
              <w:t xml:space="preserve">: какими умениями прирастает наш ученик, анализируя свою деятельность? </w:t>
            </w:r>
            <w:proofErr w:type="gramStart"/>
            <w:r w:rsidRPr="00806B36">
              <w:rPr>
                <w:i/>
                <w:sz w:val="24"/>
              </w:rPr>
              <w:t xml:space="preserve">( </w:t>
            </w:r>
            <w:proofErr w:type="gramEnd"/>
            <w:r w:rsidRPr="00806B36">
              <w:rPr>
                <w:i/>
                <w:sz w:val="24"/>
              </w:rPr>
              <w:t>примерные ответы: развивается критическое мышление; умение анализировать; умение оценивать свою деятельность; развитие личностных умений)</w:t>
            </w:r>
          </w:p>
          <w:p w:rsidR="0040187E" w:rsidRPr="00806B36" w:rsidRDefault="0040187E" w:rsidP="007E2EF5">
            <w:pPr>
              <w:rPr>
                <w:sz w:val="24"/>
              </w:rPr>
            </w:pPr>
            <w:r w:rsidRPr="00806B36">
              <w:rPr>
                <w:sz w:val="24"/>
              </w:rPr>
              <w:t>Я абсолютно со всеми вами согласна, действительно, РЕ влияет на достижение обр</w:t>
            </w:r>
            <w:proofErr w:type="gramStart"/>
            <w:r w:rsidRPr="00806B36">
              <w:rPr>
                <w:sz w:val="24"/>
              </w:rPr>
              <w:t>.р</w:t>
            </w:r>
            <w:proofErr w:type="gramEnd"/>
            <w:r w:rsidRPr="00806B36">
              <w:rPr>
                <w:sz w:val="24"/>
              </w:rPr>
              <w:t xml:space="preserve">езультатов, таких, как </w:t>
            </w:r>
            <w:r w:rsidRPr="00806B36">
              <w:rPr>
                <w:i/>
                <w:sz w:val="24"/>
              </w:rPr>
              <w:t>(…)</w:t>
            </w:r>
          </w:p>
        </w:tc>
      </w:tr>
      <w:tr w:rsidR="0040187E" w:rsidRPr="00806B36" w:rsidTr="00526395">
        <w:trPr>
          <w:trHeight w:val="759"/>
        </w:trPr>
        <w:tc>
          <w:tcPr>
            <w:tcW w:w="1490" w:type="dxa"/>
          </w:tcPr>
          <w:p w:rsidR="0040187E" w:rsidRPr="00806B36" w:rsidRDefault="0040187E">
            <w:pPr>
              <w:rPr>
                <w:sz w:val="24"/>
              </w:rPr>
            </w:pPr>
            <w:r w:rsidRPr="00806B36">
              <w:rPr>
                <w:sz w:val="24"/>
              </w:rPr>
              <w:t xml:space="preserve">Слайд </w:t>
            </w:r>
            <w:r w:rsidR="00FF6BFC" w:rsidRPr="00806B36">
              <w:rPr>
                <w:sz w:val="24"/>
              </w:rPr>
              <w:t>23</w:t>
            </w:r>
          </w:p>
        </w:tc>
        <w:tc>
          <w:tcPr>
            <w:tcW w:w="8257" w:type="dxa"/>
          </w:tcPr>
          <w:p w:rsidR="0040187E" w:rsidRPr="00806B36" w:rsidRDefault="0040187E" w:rsidP="007E2EF5">
            <w:pPr>
              <w:rPr>
                <w:i/>
                <w:sz w:val="24"/>
              </w:rPr>
            </w:pPr>
            <w:r w:rsidRPr="00806B36">
              <w:rPr>
                <w:sz w:val="24"/>
              </w:rPr>
              <w:t xml:space="preserve">Ну и последний вопрос: где? Где, на каких уроках используется РЕ? Помогите ответить на этот вопрос! </w:t>
            </w:r>
            <w:r w:rsidRPr="00806B36">
              <w:rPr>
                <w:i/>
                <w:sz w:val="24"/>
              </w:rPr>
              <w:t>(на всех)</w:t>
            </w:r>
          </w:p>
          <w:p w:rsidR="0040187E" w:rsidRPr="00806B36" w:rsidRDefault="0040187E" w:rsidP="00390B87">
            <w:pPr>
              <w:rPr>
                <w:sz w:val="24"/>
              </w:rPr>
            </w:pPr>
            <w:r w:rsidRPr="00806B36">
              <w:rPr>
                <w:sz w:val="24"/>
              </w:rPr>
              <w:t xml:space="preserve">Конечно, ответ единогласный: на всех уроках! А на каком этапе? </w:t>
            </w:r>
            <w:r w:rsidRPr="00806B36">
              <w:rPr>
                <w:i/>
                <w:sz w:val="24"/>
              </w:rPr>
              <w:t>(в заключени</w:t>
            </w:r>
            <w:proofErr w:type="gramStart"/>
            <w:r w:rsidRPr="00806B36">
              <w:rPr>
                <w:i/>
                <w:sz w:val="24"/>
              </w:rPr>
              <w:t>и</w:t>
            </w:r>
            <w:proofErr w:type="gramEnd"/>
            <w:r w:rsidRPr="00806B36">
              <w:rPr>
                <w:i/>
                <w:sz w:val="24"/>
              </w:rPr>
              <w:t xml:space="preserve"> урока). </w:t>
            </w:r>
            <w:r w:rsidR="00390B87" w:rsidRPr="00806B36">
              <w:rPr>
                <w:sz w:val="24"/>
              </w:rPr>
              <w:t xml:space="preserve">Да, действительно, принято считать, что РЕ проводится в конце урока, однако, она может осуществляться на любом этапе, в зависимости от содержания </w:t>
            </w:r>
            <w:proofErr w:type="spellStart"/>
            <w:r w:rsidR="00390B87" w:rsidRPr="00806B36">
              <w:rPr>
                <w:sz w:val="24"/>
              </w:rPr>
              <w:t>прёма</w:t>
            </w:r>
            <w:proofErr w:type="spellEnd"/>
            <w:r w:rsidR="00390B87" w:rsidRPr="00806B36">
              <w:rPr>
                <w:sz w:val="24"/>
              </w:rPr>
              <w:t xml:space="preserve">! </w:t>
            </w:r>
          </w:p>
        </w:tc>
      </w:tr>
      <w:tr w:rsidR="00390B87" w:rsidRPr="00806B36" w:rsidTr="00526395">
        <w:trPr>
          <w:trHeight w:val="759"/>
        </w:trPr>
        <w:tc>
          <w:tcPr>
            <w:tcW w:w="1490" w:type="dxa"/>
          </w:tcPr>
          <w:p w:rsidR="00390B87" w:rsidRPr="00806B36" w:rsidRDefault="00FF6BFC" w:rsidP="00806B36">
            <w:pPr>
              <w:rPr>
                <w:sz w:val="24"/>
              </w:rPr>
            </w:pPr>
            <w:r w:rsidRPr="00806B36">
              <w:rPr>
                <w:sz w:val="24"/>
              </w:rPr>
              <w:t>Слайд 24</w:t>
            </w:r>
          </w:p>
        </w:tc>
        <w:tc>
          <w:tcPr>
            <w:tcW w:w="8257" w:type="dxa"/>
          </w:tcPr>
          <w:p w:rsidR="00390B87" w:rsidRPr="00806B36" w:rsidRDefault="00390B87" w:rsidP="007E2EF5">
            <w:pPr>
              <w:rPr>
                <w:sz w:val="24"/>
              </w:rPr>
            </w:pPr>
            <w:r w:rsidRPr="00806B36">
              <w:rPr>
                <w:sz w:val="24"/>
              </w:rPr>
              <w:t>Ну что ж, теперь вы имеете в своей копилке наиболее популярные рефлексивные приёмы, которые не требуют от педагога длительной подготовки, и содержащие игровые элементы, что привлекает детей!</w:t>
            </w:r>
          </w:p>
        </w:tc>
      </w:tr>
      <w:tr w:rsidR="00390B87" w:rsidRPr="00806B36" w:rsidTr="00526395">
        <w:trPr>
          <w:trHeight w:val="759"/>
        </w:trPr>
        <w:tc>
          <w:tcPr>
            <w:tcW w:w="1490" w:type="dxa"/>
          </w:tcPr>
          <w:p w:rsidR="00390B87" w:rsidRPr="00806B36" w:rsidRDefault="00FF6BFC">
            <w:pPr>
              <w:rPr>
                <w:sz w:val="24"/>
              </w:rPr>
            </w:pPr>
            <w:r w:rsidRPr="00806B36">
              <w:rPr>
                <w:sz w:val="24"/>
              </w:rPr>
              <w:t>Слайд 25</w:t>
            </w:r>
          </w:p>
          <w:p w:rsidR="00390B87" w:rsidRPr="00806B36" w:rsidRDefault="00806B36">
            <w:pPr>
              <w:rPr>
                <w:sz w:val="24"/>
              </w:rPr>
            </w:pPr>
            <w:r w:rsidRPr="00806B36">
              <w:rPr>
                <w:sz w:val="24"/>
              </w:rPr>
              <w:t>КОЛЕСО ФОРТУНЫ</w:t>
            </w:r>
          </w:p>
        </w:tc>
        <w:tc>
          <w:tcPr>
            <w:tcW w:w="8257" w:type="dxa"/>
          </w:tcPr>
          <w:p w:rsidR="00390B87" w:rsidRPr="00806B36" w:rsidRDefault="00403D71" w:rsidP="00403D71">
            <w:pPr>
              <w:rPr>
                <w:rFonts w:cstheme="minorHAnsi"/>
                <w:sz w:val="24"/>
              </w:rPr>
            </w:pPr>
            <w:r w:rsidRPr="00806B36">
              <w:rPr>
                <w:rFonts w:cstheme="minorHAnsi"/>
                <w:color w:val="000000"/>
                <w:sz w:val="24"/>
                <w:shd w:val="clear" w:color="auto" w:fill="FFFFFF"/>
              </w:rPr>
              <w:t xml:space="preserve">Вот и подходит к концу наша встреча. Пора подвести итоги. И для итоговой рефлексии я снова предлагаю вам </w:t>
            </w:r>
            <w:r w:rsidR="00390B87" w:rsidRPr="00806B36">
              <w:rPr>
                <w:rFonts w:cstheme="minorHAnsi"/>
                <w:sz w:val="24"/>
              </w:rPr>
              <w:t>испытать фортуну. Ит</w:t>
            </w:r>
            <w:r w:rsidRPr="00806B36">
              <w:rPr>
                <w:rFonts w:cstheme="minorHAnsi"/>
                <w:sz w:val="24"/>
              </w:rPr>
              <w:t xml:space="preserve">ак, вращаем колесо </w:t>
            </w:r>
            <w:r w:rsidR="00390B87" w:rsidRPr="00806B36">
              <w:rPr>
                <w:rFonts w:cstheme="minorHAnsi"/>
                <w:i/>
                <w:sz w:val="24"/>
              </w:rPr>
              <w:t>(кручу колесо)…</w:t>
            </w:r>
            <w:r w:rsidR="00390B87" w:rsidRPr="00806B36">
              <w:rPr>
                <w:rFonts w:cstheme="minorHAnsi"/>
                <w:sz w:val="24"/>
              </w:rPr>
              <w:t xml:space="preserve"> И нам выпадает буква</w:t>
            </w:r>
            <w:proofErr w:type="gramStart"/>
            <w:r w:rsidR="00390B87" w:rsidRPr="00806B36">
              <w:rPr>
                <w:rFonts w:cstheme="minorHAnsi"/>
                <w:sz w:val="24"/>
              </w:rPr>
              <w:t xml:space="preserve"> О</w:t>
            </w:r>
            <w:proofErr w:type="gramEnd"/>
            <w:r w:rsidR="00390B87" w:rsidRPr="00806B36">
              <w:rPr>
                <w:rFonts w:cstheme="minorHAnsi"/>
                <w:sz w:val="24"/>
              </w:rPr>
              <w:t xml:space="preserve">! Скажите, какой прём на букву О вы видите в азбуке? </w:t>
            </w:r>
            <w:r w:rsidR="00390B87" w:rsidRPr="00806B36">
              <w:rPr>
                <w:rFonts w:cstheme="minorHAnsi"/>
                <w:i/>
                <w:sz w:val="24"/>
              </w:rPr>
              <w:t>(Облако слов)</w:t>
            </w:r>
          </w:p>
        </w:tc>
      </w:tr>
      <w:tr w:rsidR="00390B87" w:rsidRPr="00806B36" w:rsidTr="00526395">
        <w:trPr>
          <w:trHeight w:val="759"/>
        </w:trPr>
        <w:tc>
          <w:tcPr>
            <w:tcW w:w="1490" w:type="dxa"/>
          </w:tcPr>
          <w:p w:rsidR="00390B87" w:rsidRPr="00806B36" w:rsidRDefault="00390B87">
            <w:pPr>
              <w:rPr>
                <w:sz w:val="24"/>
              </w:rPr>
            </w:pPr>
            <w:r w:rsidRPr="00806B36">
              <w:rPr>
                <w:sz w:val="24"/>
              </w:rPr>
              <w:t xml:space="preserve">Слайд </w:t>
            </w:r>
            <w:r w:rsidR="00FF6BFC" w:rsidRPr="00806B36">
              <w:rPr>
                <w:sz w:val="24"/>
              </w:rPr>
              <w:t>26-27</w:t>
            </w:r>
          </w:p>
        </w:tc>
        <w:tc>
          <w:tcPr>
            <w:tcW w:w="8257" w:type="dxa"/>
          </w:tcPr>
          <w:p w:rsidR="00390B87" w:rsidRPr="00806B36" w:rsidRDefault="00403D71" w:rsidP="00403D71">
            <w:pPr>
              <w:rPr>
                <w:rFonts w:cstheme="minorHAnsi"/>
                <w:sz w:val="24"/>
              </w:rPr>
            </w:pPr>
            <w:r w:rsidRPr="00806B36">
              <w:rPr>
                <w:rFonts w:cstheme="minorHAnsi"/>
                <w:color w:val="000000"/>
                <w:sz w:val="24"/>
                <w:shd w:val="clear" w:color="auto" w:fill="FFFFFF"/>
              </w:rPr>
              <w:t>Итоговую рефлексию нам предстоит выполнить  в виде </w:t>
            </w:r>
            <w:r w:rsidRPr="00806B36">
              <w:rPr>
                <w:rFonts w:cstheme="minorHAnsi"/>
                <w:b/>
                <w:bCs/>
                <w:color w:val="000000"/>
                <w:sz w:val="24"/>
                <w:shd w:val="clear" w:color="auto" w:fill="FFFFFF"/>
              </w:rPr>
              <w:t xml:space="preserve">облака слов. </w:t>
            </w:r>
            <w:r w:rsidRPr="00806B36">
              <w:rPr>
                <w:rFonts w:cstheme="minorHAnsi"/>
                <w:sz w:val="24"/>
              </w:rPr>
              <w:t>Для того</w:t>
            </w:r>
            <w:proofErr w:type="gramStart"/>
            <w:r w:rsidRPr="00806B36">
              <w:rPr>
                <w:rFonts w:cstheme="minorHAnsi"/>
                <w:sz w:val="24"/>
              </w:rPr>
              <w:t>,</w:t>
            </w:r>
            <w:proofErr w:type="gramEnd"/>
            <w:r w:rsidRPr="00806B36">
              <w:rPr>
                <w:rFonts w:cstheme="minorHAnsi"/>
                <w:sz w:val="24"/>
              </w:rPr>
              <w:t xml:space="preserve"> чтобы вы могли дать эмоциональную, качественную оценку мастер-классу, сообщить об оставшихся дефицитах и указать, достигли ли вы поставленных целей, я предлагаю вам воспользоваться своими смартфонами! </w:t>
            </w:r>
          </w:p>
          <w:p w:rsidR="00403D71" w:rsidRPr="00806B36" w:rsidRDefault="00403D71" w:rsidP="00403D71">
            <w:pPr>
              <w:pStyle w:val="a5"/>
              <w:numPr>
                <w:ilvl w:val="0"/>
                <w:numId w:val="1"/>
              </w:numPr>
              <w:rPr>
                <w:rFonts w:cstheme="minorHAnsi"/>
                <w:sz w:val="24"/>
              </w:rPr>
            </w:pPr>
            <w:r w:rsidRPr="00806B36">
              <w:rPr>
                <w:rFonts w:cstheme="minorHAnsi"/>
                <w:sz w:val="24"/>
              </w:rPr>
              <w:t xml:space="preserve">Открыть </w:t>
            </w:r>
            <w:proofErr w:type="spellStart"/>
            <w:r w:rsidRPr="00806B36">
              <w:rPr>
                <w:rFonts w:cstheme="minorHAnsi"/>
                <w:sz w:val="24"/>
              </w:rPr>
              <w:t>вайбер</w:t>
            </w:r>
            <w:proofErr w:type="spellEnd"/>
          </w:p>
          <w:p w:rsidR="00403D71" w:rsidRPr="00806B36" w:rsidRDefault="00403D71" w:rsidP="00403D71">
            <w:pPr>
              <w:pStyle w:val="a5"/>
              <w:numPr>
                <w:ilvl w:val="0"/>
                <w:numId w:val="1"/>
              </w:numPr>
              <w:rPr>
                <w:rFonts w:cstheme="minorHAnsi"/>
                <w:sz w:val="24"/>
              </w:rPr>
            </w:pPr>
            <w:r w:rsidRPr="00806B36">
              <w:rPr>
                <w:rFonts w:cstheme="minorHAnsi"/>
                <w:sz w:val="24"/>
              </w:rPr>
              <w:t xml:space="preserve">Нажать кнопку ЕЩЁ (нижний </w:t>
            </w:r>
            <w:proofErr w:type="spellStart"/>
            <w:r w:rsidRPr="00806B36">
              <w:rPr>
                <w:rFonts w:cstheme="minorHAnsi"/>
                <w:sz w:val="24"/>
              </w:rPr>
              <w:t>првый</w:t>
            </w:r>
            <w:proofErr w:type="spellEnd"/>
            <w:r w:rsidRPr="00806B36">
              <w:rPr>
                <w:rFonts w:cstheme="minorHAnsi"/>
                <w:sz w:val="24"/>
              </w:rPr>
              <w:t xml:space="preserve"> угол)</w:t>
            </w:r>
          </w:p>
          <w:p w:rsidR="00403D71" w:rsidRPr="00806B36" w:rsidRDefault="00403D71" w:rsidP="00403D71">
            <w:pPr>
              <w:pStyle w:val="a5"/>
              <w:numPr>
                <w:ilvl w:val="0"/>
                <w:numId w:val="1"/>
              </w:numPr>
              <w:rPr>
                <w:rFonts w:cstheme="minorHAnsi"/>
                <w:sz w:val="24"/>
              </w:rPr>
            </w:pPr>
            <w:r w:rsidRPr="00806B36">
              <w:rPr>
                <w:rFonts w:cstheme="minorHAnsi"/>
                <w:sz w:val="24"/>
              </w:rPr>
              <w:t xml:space="preserve">Нажать изображение </w:t>
            </w:r>
            <w:r w:rsidRPr="00806B36">
              <w:rPr>
                <w:rFonts w:cstheme="minorHAnsi"/>
                <w:sz w:val="24"/>
                <w:lang w:val="en-US"/>
              </w:rPr>
              <w:t>QR</w:t>
            </w:r>
            <w:r w:rsidRPr="00806B36">
              <w:rPr>
                <w:rFonts w:cstheme="minorHAnsi"/>
                <w:sz w:val="24"/>
              </w:rPr>
              <w:t>-кода (верхний правый угол)</w:t>
            </w:r>
          </w:p>
          <w:p w:rsidR="00403D71" w:rsidRPr="00806B36" w:rsidRDefault="00403D71" w:rsidP="00403D71">
            <w:pPr>
              <w:pStyle w:val="a5"/>
              <w:numPr>
                <w:ilvl w:val="0"/>
                <w:numId w:val="1"/>
              </w:numPr>
              <w:rPr>
                <w:sz w:val="24"/>
              </w:rPr>
            </w:pPr>
            <w:r w:rsidRPr="00806B36">
              <w:rPr>
                <w:rFonts w:cstheme="minorHAnsi"/>
                <w:sz w:val="24"/>
              </w:rPr>
              <w:t>Сканируем код, в открывшемся окне в каждой строке оставить слово/словосочетание о мастер-классе.</w:t>
            </w:r>
          </w:p>
        </w:tc>
      </w:tr>
      <w:tr w:rsidR="00403D71" w:rsidRPr="00806B36" w:rsidTr="00526395">
        <w:trPr>
          <w:trHeight w:val="759"/>
        </w:trPr>
        <w:tc>
          <w:tcPr>
            <w:tcW w:w="1490" w:type="dxa"/>
          </w:tcPr>
          <w:p w:rsidR="00403D71" w:rsidRPr="00806B36" w:rsidRDefault="00FF6BFC" w:rsidP="00806B36">
            <w:pPr>
              <w:rPr>
                <w:sz w:val="24"/>
              </w:rPr>
            </w:pPr>
            <w:r w:rsidRPr="00806B36">
              <w:rPr>
                <w:sz w:val="24"/>
              </w:rPr>
              <w:t xml:space="preserve">Слайд 28 </w:t>
            </w:r>
          </w:p>
        </w:tc>
        <w:tc>
          <w:tcPr>
            <w:tcW w:w="8257" w:type="dxa"/>
          </w:tcPr>
          <w:p w:rsidR="00403D71" w:rsidRPr="00806B36" w:rsidRDefault="00403D71" w:rsidP="0087279E">
            <w:pPr>
              <w:rPr>
                <w:rStyle w:val="a4"/>
                <w:rFonts w:cstheme="minorHAnsi"/>
                <w:i/>
                <w:sz w:val="24"/>
                <w:shd w:val="clear" w:color="auto" w:fill="FFFFFF"/>
              </w:rPr>
            </w:pPr>
            <w:r w:rsidRPr="00806B36">
              <w:rPr>
                <w:rStyle w:val="a4"/>
                <w:rFonts w:cstheme="minorHAnsi"/>
                <w:b w:val="0"/>
                <w:sz w:val="24"/>
                <w:shd w:val="clear" w:color="auto" w:fill="FFFFFF"/>
              </w:rPr>
              <w:t xml:space="preserve">Я благодарна вам </w:t>
            </w:r>
            <w:r w:rsidR="0087279E" w:rsidRPr="00806B36">
              <w:rPr>
                <w:rStyle w:val="a4"/>
                <w:rFonts w:cstheme="minorHAnsi"/>
                <w:b w:val="0"/>
                <w:sz w:val="24"/>
                <w:shd w:val="clear" w:color="auto" w:fill="FFFFFF"/>
              </w:rPr>
              <w:t>з</w:t>
            </w:r>
            <w:r w:rsidRPr="00806B36">
              <w:rPr>
                <w:rStyle w:val="a4"/>
                <w:rFonts w:cstheme="minorHAnsi"/>
                <w:b w:val="0"/>
                <w:sz w:val="24"/>
                <w:shd w:val="clear" w:color="auto" w:fill="FFFFFF"/>
              </w:rPr>
              <w:t>а такое пушистое и пышное облако слов</w:t>
            </w:r>
            <w:r w:rsidR="0087279E" w:rsidRPr="00806B36">
              <w:rPr>
                <w:rStyle w:val="a4"/>
                <w:rFonts w:cstheme="minorHAnsi"/>
                <w:b w:val="0"/>
                <w:sz w:val="24"/>
                <w:shd w:val="clear" w:color="auto" w:fill="FFFFFF"/>
              </w:rPr>
              <w:t>, за активную работу! И хочу пожелать вам</w:t>
            </w:r>
            <w:r w:rsidRPr="00806B36">
              <w:rPr>
                <w:rStyle w:val="a4"/>
                <w:rFonts w:cstheme="minorHAnsi"/>
                <w:i/>
                <w:sz w:val="24"/>
                <w:shd w:val="clear" w:color="auto" w:fill="FFFFFF"/>
              </w:rPr>
              <w:t xml:space="preserve"> </w:t>
            </w:r>
            <w:r w:rsidRPr="00806B36">
              <w:rPr>
                <w:rFonts w:cstheme="minorHAnsi"/>
                <w:sz w:val="24"/>
                <w:shd w:val="clear" w:color="auto" w:fill="FFFFFF"/>
              </w:rPr>
              <w:t>интересной творческой д</w:t>
            </w:r>
            <w:r w:rsidR="0087279E" w:rsidRPr="00806B36">
              <w:rPr>
                <w:rFonts w:cstheme="minorHAnsi"/>
                <w:sz w:val="24"/>
                <w:shd w:val="clear" w:color="auto" w:fill="FFFFFF"/>
              </w:rPr>
              <w:t xml:space="preserve">еятельности, смышленых учеников, здоровья и понимания </w:t>
            </w:r>
            <w:r w:rsidRPr="00806B36">
              <w:rPr>
                <w:rFonts w:cstheme="minorHAnsi"/>
                <w:sz w:val="24"/>
                <w:shd w:val="clear" w:color="auto" w:fill="FFFFFF"/>
              </w:rPr>
              <w:t xml:space="preserve">со стороны </w:t>
            </w:r>
            <w:r w:rsidR="0087279E" w:rsidRPr="00806B36">
              <w:rPr>
                <w:rFonts w:cstheme="minorHAnsi"/>
                <w:sz w:val="24"/>
                <w:shd w:val="clear" w:color="auto" w:fill="FFFFFF"/>
              </w:rPr>
              <w:t>всех окружающих, ведь именно с понимания начитается с</w:t>
            </w:r>
            <w:r w:rsidRPr="00806B36">
              <w:rPr>
                <w:rFonts w:cstheme="minorHAnsi"/>
                <w:sz w:val="24"/>
                <w:shd w:val="clear" w:color="auto" w:fill="FFFFFF"/>
              </w:rPr>
              <w:t>частье человек</w:t>
            </w:r>
            <w:r w:rsidR="0087279E" w:rsidRPr="00806B36">
              <w:rPr>
                <w:rFonts w:cstheme="minorHAnsi"/>
                <w:sz w:val="24"/>
                <w:shd w:val="clear" w:color="auto" w:fill="FFFFFF"/>
              </w:rPr>
              <w:t>а! Спасибо за внимание!</w:t>
            </w:r>
          </w:p>
        </w:tc>
      </w:tr>
    </w:tbl>
    <w:p w:rsidR="003E06C6" w:rsidRPr="0087279E" w:rsidRDefault="003E06C6"/>
    <w:sectPr w:rsidR="003E06C6" w:rsidRPr="00872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E7395"/>
    <w:multiLevelType w:val="hybridMultilevel"/>
    <w:tmpl w:val="54E2C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731EBC"/>
    <w:rsid w:val="00191EF6"/>
    <w:rsid w:val="001B7E21"/>
    <w:rsid w:val="00390B87"/>
    <w:rsid w:val="003E06C6"/>
    <w:rsid w:val="0040187E"/>
    <w:rsid w:val="00403D71"/>
    <w:rsid w:val="00526395"/>
    <w:rsid w:val="0064762F"/>
    <w:rsid w:val="00731EBC"/>
    <w:rsid w:val="00752791"/>
    <w:rsid w:val="007C0302"/>
    <w:rsid w:val="007E2EF5"/>
    <w:rsid w:val="00806B36"/>
    <w:rsid w:val="0087279E"/>
    <w:rsid w:val="00D55F6F"/>
    <w:rsid w:val="00F05E50"/>
    <w:rsid w:val="00FF6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E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390B87"/>
    <w:rPr>
      <w:b/>
      <w:bCs/>
    </w:rPr>
  </w:style>
  <w:style w:type="paragraph" w:styleId="a5">
    <w:name w:val="List Paragraph"/>
    <w:basedOn w:val="a"/>
    <w:uiPriority w:val="34"/>
    <w:qFormat/>
    <w:rsid w:val="00403D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1149E-9241-48F8-BAB8-2C9D4765E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noutbuk 7</dc:creator>
  <cp:keywords/>
  <dc:description/>
  <cp:lastModifiedBy>noutbuk 7</cp:lastModifiedBy>
  <cp:revision>2</cp:revision>
  <dcterms:created xsi:type="dcterms:W3CDTF">2023-05-30T02:27:00Z</dcterms:created>
  <dcterms:modified xsi:type="dcterms:W3CDTF">2023-05-30T05:32:00Z</dcterms:modified>
</cp:coreProperties>
</file>